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F6" w:rsidRDefault="00C37DF6" w:rsidP="00C37DF6">
      <w:pPr>
        <w:widowControl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C37DF6">
        <w:rPr>
          <w:b/>
          <w:color w:val="000000"/>
          <w:sz w:val="28"/>
          <w:szCs w:val="28"/>
        </w:rPr>
        <w:t>О сроках проведения ГИА</w:t>
      </w:r>
    </w:p>
    <w:p w:rsidR="00C37DF6" w:rsidRPr="00C37DF6" w:rsidRDefault="00C37DF6" w:rsidP="00C37DF6">
      <w:pPr>
        <w:widowControl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37DF6" w:rsidRPr="000D2015" w:rsidRDefault="00C37DF6" w:rsidP="00C37DF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2015">
        <w:rPr>
          <w:color w:val="000000"/>
          <w:sz w:val="28"/>
          <w:szCs w:val="28"/>
        </w:rPr>
        <w:t>Для проведения ОГЭ и ГВЭ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</w:p>
    <w:p w:rsidR="00C37DF6" w:rsidRPr="000D2015" w:rsidRDefault="00C37DF6" w:rsidP="00C37DF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2015">
        <w:rPr>
          <w:color w:val="000000"/>
          <w:sz w:val="28"/>
          <w:szCs w:val="28"/>
        </w:rPr>
        <w:t>ГИА по обязательным учебным предметам начинается не ранее 25 мая текущего года, по остальным учебным предметам – не ранее 20 апреля текущего года.</w:t>
      </w:r>
    </w:p>
    <w:p w:rsidR="00C37DF6" w:rsidRPr="000D2015" w:rsidRDefault="00C37DF6" w:rsidP="00C37DF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Ref370316796"/>
      <w:r w:rsidRPr="000D2015">
        <w:rPr>
          <w:color w:val="000000"/>
          <w:sz w:val="28"/>
          <w:szCs w:val="28"/>
        </w:rPr>
        <w:t>Для лиц, повторно допущенных в текущем году к сдаче экзаменов по соответствующим учебным предметам в случаях, предусмотренных настоящим Порядком, предусматриваются дополнительные сроки проведения ГИА в формах, устанавливаемых настоящим Порядком (далее – дополнительные сроки).</w:t>
      </w:r>
      <w:bookmarkEnd w:id="0"/>
    </w:p>
    <w:p w:rsidR="00C37DF6" w:rsidRDefault="00C37DF6" w:rsidP="00C37DF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D2015">
        <w:rPr>
          <w:color w:val="000000"/>
          <w:sz w:val="28"/>
          <w:szCs w:val="28"/>
        </w:rPr>
        <w:t>Для обучающихся, не имеющих возможности по уважительным причинам, подтвержденным документально, пройти ГИА в сроки, ГИА по обязательным учебным предметам проводится досрочно, но не ранее 20 апреля, в формах, устанавливаемых настоящим Порядком.</w:t>
      </w:r>
      <w:proofErr w:type="gramEnd"/>
    </w:p>
    <w:p w:rsidR="00C37DF6" w:rsidRPr="000D2015" w:rsidRDefault="00C37DF6" w:rsidP="00C37DF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2015">
        <w:rPr>
          <w:color w:val="000000"/>
          <w:sz w:val="28"/>
          <w:szCs w:val="28"/>
        </w:rPr>
        <w:t>Перерыв между проведением экзаменов по обязательным учебным предметам составляет не менее двух дней.</w:t>
      </w:r>
    </w:p>
    <w:p w:rsidR="00C37DF6" w:rsidRPr="000D2015" w:rsidRDefault="00C37DF6" w:rsidP="00C37DF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C715A" w:rsidRDefault="004C715A"/>
    <w:sectPr w:rsidR="004C715A" w:rsidSect="004C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F6"/>
    <w:rsid w:val="004C715A"/>
    <w:rsid w:val="00C3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856</Characters>
  <Application>Microsoft Office Word</Application>
  <DocSecurity>0</DocSecurity>
  <Lines>7</Lines>
  <Paragraphs>2</Paragraphs>
  <ScaleCrop>false</ScaleCrop>
  <Company>WolfishLair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2014-03-21T06:43:00Z</dcterms:created>
  <dcterms:modified xsi:type="dcterms:W3CDTF">2014-03-21T06:53:00Z</dcterms:modified>
</cp:coreProperties>
</file>